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u w:val="none"/>
        </w:rPr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none"/>
          <w:shd w:fill="auto" w:val="clear"/>
        </w:rPr>
        <w:t xml:space="preserve">MODELLO A.2.4 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  <w:shd w:fill="auto" w:val="clear"/>
        </w:rPr>
        <w:t>DICHIARAZIONE RTI /CONSORZIO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 w:eastAsia="Helvetica-Bold;Arial" w:cs="garamond;serif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kern w:val="0"/>
          <w:sz w:val="18"/>
          <w:szCs w:val="18"/>
          <w:highlight w:val="white"/>
          <w:u w:val="none"/>
          <w:lang w:val="it-IT" w:eastAsia="it-IT" w:bidi="ar-SA"/>
        </w:rPr>
      </w:pPr>
      <w:r>
        <w:rPr>
          <w:rFonts w:eastAsia="Helvetica-Bold;Arial" w:cs="garamond;serif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18"/>
          <w:szCs w:val="18"/>
          <w:highlight w:val="white"/>
          <w:u w:val="none"/>
          <w:lang w:val="it-IT" w:eastAsia="it-IT" w:bidi="ar-SA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0" w:hanging="0"/>
        <w:jc w:val="both"/>
        <w:rPr/>
      </w:pPr>
      <w:r>
        <w:rPr>
          <w:rStyle w:val="Carpredefinitoparagrafo"/>
          <w:rFonts w:eastAsia="Verdana" w:cs="Verdana" w:ascii="Times New Roman" w:hAnsi="Times New Roman"/>
          <w:b w:val="false"/>
          <w:bCs w:val="false"/>
          <w:i w:val="false"/>
          <w:iCs w:val="false"/>
          <w:caps/>
          <w:color w:val="000000"/>
          <w:spacing w:val="-3"/>
          <w:kern w:val="0"/>
          <w:sz w:val="16"/>
          <w:szCs w:val="16"/>
          <w:u w:val="none"/>
          <w:lang w:val="it-IT" w:eastAsia="ar-SA" w:bidi="ar-SA"/>
        </w:rPr>
        <w:t>P</w:t>
      </w:r>
      <w:r>
        <w:rPr>
          <w:rStyle w:val="Carpredefinitoparagrafo"/>
          <w:rFonts w:eastAsia="Verdana" w:cs="Verdana" w:ascii="Arial" w:hAnsi="Arial"/>
          <w:b w:val="false"/>
          <w:bCs w:val="false"/>
          <w:i w:val="false"/>
          <w:iCs w:val="false"/>
          <w:caps/>
          <w:color w:val="auto"/>
          <w:spacing w:val="-3"/>
          <w:kern w:val="0"/>
          <w:sz w:val="16"/>
          <w:szCs w:val="16"/>
          <w:highlight w:val="white"/>
          <w:u w:val="none"/>
          <w:lang w:val="it-IT" w:eastAsia="ar-SA" w:bidi="ar-SA"/>
        </w:rPr>
        <w:t xml:space="preserve">PROCEDURA APERTA – CRITERIO DEL PREZZO PIU’ BASSO CON METODO DELL’INVERSIONE PROCEDIMENTALE AI SENSI DELL’ART. 107 COMMA 3 DEL D. LGS. N. 36/2023. INTERVENTO FINANZIATO DALL'UNIONE EUROPEA - NEXT GENERATION EU - PNRR. (MISSIONE 4, COMPONENTE 1, INVESTIMENTO 3.3.) - REALIZZAZIONE DI UNA NUOVA SCUOLA PER L'ISIS FORESI-BRIGNETTI NEL COMUNE DI PORTOFERRAIO – ISOLA D’ELBA (LI) - SOSTITUZIONE EDILIZIA - COD. ARES 0490140023 </w:t>
      </w:r>
      <w:r>
        <w:rPr>
          <w:rStyle w:val="Carpredefinitoparagrafo"/>
          <w:rFonts w:eastAsia="Verdana" w:cs="Arial" w:ascii="Arial" w:hAnsi="Arial"/>
          <w:b/>
          <w:bCs/>
          <w:i w:val="false"/>
          <w:iCs w:val="false"/>
          <w:caps/>
          <w:color w:val="000000"/>
          <w:spacing w:val="-3"/>
          <w:kern w:val="0"/>
          <w:sz w:val="18"/>
          <w:szCs w:val="18"/>
          <w:highlight w:val="white"/>
          <w:u w:val="single"/>
          <w:lang w:val="it-IT" w:eastAsia="ar-SA" w:bidi="ar-SA"/>
        </w:rPr>
        <w:t>CON CESSIONE DI IMMOBILI</w:t>
      </w:r>
      <w:r>
        <w:rPr>
          <w:rStyle w:val="Carpredefinitoparagrafo"/>
          <w:rFonts w:eastAsia="Verdana" w:cs="Verdana" w:ascii="Arial" w:hAnsi="Arial"/>
          <w:b w:val="false"/>
          <w:bCs w:val="false"/>
          <w:i w:val="false"/>
          <w:iCs w:val="false"/>
          <w:caps/>
          <w:color w:val="auto"/>
          <w:spacing w:val="-3"/>
          <w:kern w:val="0"/>
          <w:sz w:val="16"/>
          <w:szCs w:val="16"/>
          <w:highlight w:val="white"/>
          <w:u w:val="none"/>
          <w:lang w:val="it-IT" w:eastAsia="ar-SA" w:bidi="ar-SA"/>
        </w:rPr>
        <w:t xml:space="preserve"> </w:t>
      </w:r>
      <w:r>
        <w:rPr>
          <w:rStyle w:val="Carpredefinitoparagrafo"/>
          <w:rFonts w:eastAsia="Verdana" w:cs="Arial" w:ascii="Arial" w:hAnsi="Arial"/>
          <w:b/>
          <w:bCs/>
          <w:i w:val="false"/>
          <w:iCs w:val="false"/>
          <w:caps/>
          <w:color w:val="000000"/>
          <w:spacing w:val="-3"/>
          <w:kern w:val="0"/>
          <w:sz w:val="18"/>
          <w:szCs w:val="18"/>
          <w:highlight w:val="white"/>
          <w:u w:val="single"/>
          <w:shd w:fill="auto" w:val="clear"/>
          <w:lang w:val="it-IT" w:eastAsia="ar-SA" w:bidi="ar-SA"/>
        </w:rPr>
        <w:t xml:space="preserve">CIG   </w:t>
      </w:r>
      <w:r>
        <w:rPr>
          <w:rStyle w:val="Carpredefinitoparagrafo"/>
          <w:rFonts w:eastAsia="Verdana" w:cs="Arial" w:ascii="Arial" w:hAnsi="Arial"/>
          <w:b/>
          <w:bCs/>
          <w:i w:val="false"/>
          <w:iCs w:val="false"/>
          <w:caps/>
          <w:color w:val="000000"/>
          <w:spacing w:val="-3"/>
          <w:kern w:val="0"/>
          <w:sz w:val="18"/>
          <w:szCs w:val="18"/>
          <w:highlight w:val="white"/>
          <w:u w:val="single"/>
          <w:shd w:fill="auto" w:val="clear"/>
          <w:lang w:val="it-IT" w:eastAsia="ar-SA" w:bidi="ar-SA"/>
        </w:rPr>
        <w:t>A007B18558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0" w:hanging="0"/>
        <w:jc w:val="both"/>
        <w:rPr>
          <w:rStyle w:val="Carpredefinitoparagrafo"/>
          <w:rFonts w:ascii="Arial" w:hAnsi="Arial" w:eastAsia="Verdana" w:cs="Verdana"/>
          <w:b w:val="false"/>
          <w:b w:val="false"/>
          <w:bCs w:val="false"/>
          <w:i w:val="false"/>
          <w:i w:val="false"/>
          <w:iCs w:val="false"/>
          <w:caps/>
          <w:color w:val="auto"/>
          <w:spacing w:val="0"/>
          <w:kern w:val="0"/>
          <w:sz w:val="16"/>
          <w:szCs w:val="16"/>
          <w:highlight w:val="white"/>
          <w:u w:val="none"/>
          <w:lang w:val="it-IT" w:eastAsia="en-US" w:bidi="ar-SA"/>
        </w:rPr>
      </w:pPr>
      <w:r>
        <w:rPr>
          <w:rFonts w:eastAsia="Verdana" w:cs="Verdana" w:ascii="Arial" w:hAnsi="Arial"/>
          <w:b w:val="false"/>
          <w:bCs w:val="false"/>
          <w:i w:val="false"/>
          <w:iCs w:val="false"/>
          <w:caps/>
          <w:color w:val="auto"/>
          <w:spacing w:val="0"/>
          <w:kern w:val="0"/>
          <w:sz w:val="16"/>
          <w:szCs w:val="16"/>
          <w:highlight w:val="white"/>
          <w:u w:val="none"/>
          <w:lang w:val="it-IT" w:eastAsia="en-US" w:bidi="ar-SA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1217295</wp:posOffset>
            </wp:positionH>
            <wp:positionV relativeFrom="paragraph">
              <wp:posOffset>83820</wp:posOffset>
            </wp:positionV>
            <wp:extent cx="3686175" cy="981075"/>
            <wp:effectExtent l="0" t="0" r="0" b="0"/>
            <wp:wrapSquare wrapText="largest"/>
            <wp:docPr id="1" name="Immagin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u w:val="non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 xml:space="preserve">le sottoscritte imprese intendono partecipare all’appalto sopra descritto  congiuntamente, impegnandosi alla costituzione di un raggruppamento temporaneo di imprese oppure impegnandosi alla costituzione di un consorzio ordinario, ai sensi e per gli effetti di quanto previsto dall’art. 68 del DL.gs. 36/2023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</w:rPr>
        <w:t xml:space="preserve"> ed alla quale spetterà la rappresentanza esclusiva , anche processuale , delle mandanti  per tutte le operazioni e gli atti  di qualsiasi natura  dipendenti dall’appalto, anche dopo il collaudo o atto equivalente  , fino all’estinzione di ogni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 xml:space="preserve"> 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</w:rPr>
        <w:t>rapporto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none"/>
          <w:shd w:fill="auto" w:val="clear"/>
        </w:rPr>
        <w:t xml:space="preserve">.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u w:val="non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non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  <w:bookmarkStart w:id="0" w:name="__DdeLink__74_3605711108"/>
      <w:bookmarkStart w:id="1" w:name="__DdeLink__74_3605711108"/>
      <w:bookmarkEnd w:id="1"/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 xml:space="preserve">- che le categorie di lavori eseguite dai singoli operatori economici sono le seguenti: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2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CharLFO13LVL9">
    <w:name w:val="WW_CharLFO13LVL9"/>
    <w:qFormat/>
    <w:rPr>
      <w:rFonts w:ascii="Wingdings" w:hAnsi="Wingdings"/>
    </w:rPr>
  </w:style>
  <w:style w:type="character" w:styleId="WWCharLFO13LVL8">
    <w:name w:val="WW_CharLFO13LVL8"/>
    <w:qFormat/>
    <w:rPr>
      <w:rFonts w:ascii="Courier New" w:hAnsi="Courier New" w:cs="Courier New"/>
    </w:rPr>
  </w:style>
  <w:style w:type="character" w:styleId="WWCharLFO13LVL7">
    <w:name w:val="WW_CharLFO13LVL7"/>
    <w:qFormat/>
    <w:rPr>
      <w:rFonts w:ascii="Symbol" w:hAnsi="Symbol"/>
    </w:rPr>
  </w:style>
  <w:style w:type="character" w:styleId="WWCharLFO13LVL6">
    <w:name w:val="WW_CharLFO13LVL6"/>
    <w:qFormat/>
    <w:rPr>
      <w:rFonts w:ascii="Wingdings" w:hAnsi="Wingdings"/>
    </w:rPr>
  </w:style>
  <w:style w:type="character" w:styleId="WWCharLFO13LVL5">
    <w:name w:val="WW_CharLFO13LVL5"/>
    <w:qFormat/>
    <w:rPr>
      <w:rFonts w:ascii="Courier New" w:hAnsi="Courier New" w:cs="Courier New"/>
    </w:rPr>
  </w:style>
  <w:style w:type="character" w:styleId="WWCharLFO13LVL4">
    <w:name w:val="WW_CharLFO13LVL4"/>
    <w:qFormat/>
    <w:rPr>
      <w:rFonts w:ascii="Symbol" w:hAnsi="Symbol"/>
    </w:rPr>
  </w:style>
  <w:style w:type="character" w:styleId="WWCharLFO13LVL3">
    <w:name w:val="WW_CharLFO13LVL3"/>
    <w:qFormat/>
    <w:rPr>
      <w:rFonts w:ascii="Wingdings" w:hAnsi="Wingdings"/>
    </w:rPr>
  </w:style>
  <w:style w:type="character" w:styleId="WWCharLFO13LVL2">
    <w:name w:val="WW_CharLFO13LVL2"/>
    <w:qFormat/>
    <w:rPr>
      <w:rFonts w:ascii="Courier New" w:hAnsi="Courier New" w:cs="Courier New"/>
    </w:rPr>
  </w:style>
  <w:style w:type="character" w:styleId="WWCharLFO13LVL1">
    <w:name w:val="WW_CharLFO13LVL1"/>
    <w:qFormat/>
    <w:rPr>
      <w:rFonts w:ascii="Symbol" w:hAnsi="Symbol"/>
    </w:rPr>
  </w:style>
  <w:style w:type="character" w:styleId="WWCharLFO11LVL9">
    <w:name w:val="WW_CharLFO11LVL9"/>
    <w:qFormat/>
    <w:rPr>
      <w:rFonts w:ascii="OpenSymbol;Arial Unicode MS" w:hAnsi="OpenSymbol;Arial Unicode MS" w:cs="OpenSymbol;Arial Unicode MS"/>
    </w:rPr>
  </w:style>
  <w:style w:type="character" w:styleId="WWCharLFO11LVL8">
    <w:name w:val="WW_CharLFO11LVL8"/>
    <w:qFormat/>
    <w:rPr>
      <w:rFonts w:ascii="OpenSymbol;Arial Unicode MS" w:hAnsi="OpenSymbol;Arial Unicode MS" w:cs="OpenSymbol;Arial Unicode MS"/>
    </w:rPr>
  </w:style>
  <w:style w:type="character" w:styleId="WWCharLFO11LVL7">
    <w:name w:val="WW_CharLFO11LVL7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1LVL6">
    <w:name w:val="WW_CharLFO11LVL6"/>
    <w:qFormat/>
    <w:rPr>
      <w:rFonts w:ascii="OpenSymbol;Arial Unicode MS" w:hAnsi="OpenSymbol;Arial Unicode MS" w:cs="OpenSymbol;Arial Unicode MS"/>
    </w:rPr>
  </w:style>
  <w:style w:type="character" w:styleId="WWCharLFO11LVL5">
    <w:name w:val="WW_CharLFO11LVL5"/>
    <w:qFormat/>
    <w:rPr>
      <w:rFonts w:ascii="OpenSymbol;Arial Unicode MS" w:hAnsi="OpenSymbol;Arial Unicode MS" w:cs="OpenSymbol;Arial Unicode MS"/>
    </w:rPr>
  </w:style>
  <w:style w:type="character" w:styleId="WWCharLFO11LVL4">
    <w:name w:val="WW_CharLFO11LVL4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1LVL3">
    <w:name w:val="WW_CharLFO11LVL3"/>
    <w:qFormat/>
    <w:rPr>
      <w:rFonts w:ascii="OpenSymbol;Arial Unicode MS" w:hAnsi="OpenSymbol;Arial Unicode MS" w:cs="OpenSymbol;Arial Unicode MS"/>
    </w:rPr>
  </w:style>
  <w:style w:type="character" w:styleId="WWCharLFO11LVL2">
    <w:name w:val="WW_CharLFO11LVL2"/>
    <w:qFormat/>
    <w:rPr>
      <w:rFonts w:ascii="OpenSymbol;Arial Unicode MS" w:hAnsi="OpenSymbol;Arial Unicode MS" w:cs="OpenSymbol;Arial Unicode MS"/>
    </w:rPr>
  </w:style>
  <w:style w:type="character" w:styleId="WWCharLFO11LVL1">
    <w:name w:val="WW_CharLFO11LVL1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10LVL9">
    <w:name w:val="WW_CharLFO10LVL9"/>
    <w:qFormat/>
    <w:rPr>
      <w:rFonts w:ascii="OpenSymbol;Arial Unicode MS" w:hAnsi="OpenSymbol;Arial Unicode MS" w:cs="OpenSymbol;Arial Unicode MS"/>
    </w:rPr>
  </w:style>
  <w:style w:type="character" w:styleId="WWCharLFO10LVL8">
    <w:name w:val="WW_CharLFO10LVL8"/>
    <w:qFormat/>
    <w:rPr>
      <w:rFonts w:ascii="OpenSymbol;Arial Unicode MS" w:hAnsi="OpenSymbol;Arial Unicode MS" w:cs="OpenSymbol;Arial Unicode MS"/>
    </w:rPr>
  </w:style>
  <w:style w:type="character" w:styleId="WWCharLFO10LVL7">
    <w:name w:val="WW_CharLFO10LVL7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10LVL6">
    <w:name w:val="WW_CharLFO10LVL6"/>
    <w:qFormat/>
    <w:rPr>
      <w:rFonts w:ascii="OpenSymbol;Arial Unicode MS" w:hAnsi="OpenSymbol;Arial Unicode MS" w:cs="OpenSymbol;Arial Unicode MS"/>
    </w:rPr>
  </w:style>
  <w:style w:type="character" w:styleId="WWCharLFO10LVL5">
    <w:name w:val="WW_CharLFO10LVL5"/>
    <w:qFormat/>
    <w:rPr>
      <w:rFonts w:ascii="OpenSymbol;Arial Unicode MS" w:hAnsi="OpenSymbol;Arial Unicode MS" w:cs="OpenSymbol;Arial Unicode MS"/>
    </w:rPr>
  </w:style>
  <w:style w:type="character" w:styleId="WWCharLFO10LVL4">
    <w:name w:val="WW_CharLFO10LVL4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10LVL3">
    <w:name w:val="WW_CharLFO10LVL3"/>
    <w:qFormat/>
    <w:rPr>
      <w:rFonts w:ascii="OpenSymbol;Arial Unicode MS" w:hAnsi="OpenSymbol;Arial Unicode MS" w:cs="OpenSymbol;Arial Unicode MS"/>
    </w:rPr>
  </w:style>
  <w:style w:type="character" w:styleId="WWCharLFO10LVL2">
    <w:name w:val="WW_CharLFO10LVL2"/>
    <w:qFormat/>
    <w:rPr>
      <w:rFonts w:ascii="OpenSymbol;Arial Unicode MS" w:hAnsi="OpenSymbol;Arial Unicode MS" w:cs="OpenSymbol;Arial Unicode MS"/>
    </w:rPr>
  </w:style>
  <w:style w:type="character" w:styleId="WWCharLFO10LVL1">
    <w:name w:val="WW_CharLFO10LVL1"/>
    <w:qFormat/>
    <w:rPr>
      <w:rFonts w:ascii="Symbol" w:hAnsi="Symbol" w:eastAsia="Times New Roman" w:cs="OpenSymbol;Arial Unicode MS"/>
      <w:color w:val="000000"/>
      <w:kern w:val="2"/>
      <w:lang w:eastAsia="ar-SA" w:bidi="ar-SA"/>
    </w:rPr>
  </w:style>
  <w:style w:type="character" w:styleId="WWCharLFO9LVL9">
    <w:name w:val="WW_CharLFO9LVL9"/>
    <w:qFormat/>
    <w:rPr>
      <w:rFonts w:ascii="OpenSymbol;Arial Unicode MS" w:hAnsi="OpenSymbol;Arial Unicode MS" w:cs="Courier New"/>
    </w:rPr>
  </w:style>
  <w:style w:type="character" w:styleId="WWCharLFO9LVL8">
    <w:name w:val="WW_CharLFO9LVL8"/>
    <w:qFormat/>
    <w:rPr>
      <w:rFonts w:ascii="OpenSymbol;Arial Unicode MS" w:hAnsi="OpenSymbol;Arial Unicode MS" w:cs="Courier New"/>
    </w:rPr>
  </w:style>
  <w:style w:type="character" w:styleId="WWCharLFO9LVL7">
    <w:name w:val="WW_CharLFO9LVL7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9LVL6">
    <w:name w:val="WW_CharLFO9LVL6"/>
    <w:qFormat/>
    <w:rPr>
      <w:rFonts w:ascii="OpenSymbol;Arial Unicode MS" w:hAnsi="OpenSymbol;Arial Unicode MS" w:cs="Courier New"/>
    </w:rPr>
  </w:style>
  <w:style w:type="character" w:styleId="WWCharLFO9LVL5">
    <w:name w:val="WW_CharLFO9LVL5"/>
    <w:qFormat/>
    <w:rPr>
      <w:rFonts w:ascii="OpenSymbol;Arial Unicode MS" w:hAnsi="OpenSymbol;Arial Unicode MS" w:cs="Courier New"/>
    </w:rPr>
  </w:style>
  <w:style w:type="character" w:styleId="WWCharLFO9LVL4">
    <w:name w:val="WW_CharLFO9LVL4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9LVL3">
    <w:name w:val="WW_CharLFO9LVL3"/>
    <w:qFormat/>
    <w:rPr>
      <w:rFonts w:ascii="OpenSymbol;Arial Unicode MS" w:hAnsi="OpenSymbol;Arial Unicode MS" w:cs="Courier New"/>
    </w:rPr>
  </w:style>
  <w:style w:type="character" w:styleId="WWCharLFO9LVL2">
    <w:name w:val="WW_CharLFO9LVL2"/>
    <w:qFormat/>
    <w:rPr>
      <w:rFonts w:ascii="OpenSymbol;Arial Unicode MS" w:hAnsi="OpenSymbol;Arial Unicode MS" w:cs="Courier New"/>
    </w:rPr>
  </w:style>
  <w:style w:type="character" w:styleId="WWCharLFO9LVL1">
    <w:name w:val="WW_CharLFO9LVL1"/>
    <w:qFormat/>
    <w:rPr>
      <w:rFonts w:ascii="Symbol" w:hAnsi="Symbol" w:eastAsia="Times New Roman" w:cs="Symbol"/>
      <w:caps/>
      <w:color w:val="000000"/>
      <w:kern w:val="2"/>
      <w:lang w:eastAsia="ar-SA" w:bidi="ar-SA"/>
    </w:rPr>
  </w:style>
  <w:style w:type="character" w:styleId="WWCharLFO8LVL9">
    <w:name w:val="WW_CharLFO8LVL9"/>
    <w:qFormat/>
    <w:rPr>
      <w:rFonts w:ascii="OpenSymbol;Arial Unicode MS" w:hAnsi="OpenSymbol;Arial Unicode MS" w:cs="Courier New"/>
    </w:rPr>
  </w:style>
  <w:style w:type="character" w:styleId="WWCharLFO8LVL8">
    <w:name w:val="WW_CharLFO8LVL8"/>
    <w:qFormat/>
    <w:rPr>
      <w:rFonts w:ascii="OpenSymbol;Arial Unicode MS" w:hAnsi="OpenSymbol;Arial Unicode MS" w:cs="Courier New"/>
    </w:rPr>
  </w:style>
  <w:style w:type="character" w:styleId="WWCharLFO8LVL7">
    <w:name w:val="WW_CharLFO8LVL7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8LVL6">
    <w:name w:val="WW_CharLFO8LVL6"/>
    <w:qFormat/>
    <w:rPr>
      <w:rFonts w:ascii="OpenSymbol;Arial Unicode MS" w:hAnsi="OpenSymbol;Arial Unicode MS" w:cs="Courier New"/>
    </w:rPr>
  </w:style>
  <w:style w:type="character" w:styleId="WWCharLFO8LVL5">
    <w:name w:val="WW_CharLFO8LVL5"/>
    <w:qFormat/>
    <w:rPr>
      <w:rFonts w:ascii="OpenSymbol;Arial Unicode MS" w:hAnsi="OpenSymbol;Arial Unicode MS" w:cs="Courier New"/>
    </w:rPr>
  </w:style>
  <w:style w:type="character" w:styleId="WWCharLFO8LVL4">
    <w:name w:val="WW_CharLFO8LVL4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8LVL3">
    <w:name w:val="WW_CharLFO8LVL3"/>
    <w:qFormat/>
    <w:rPr>
      <w:rFonts w:ascii="OpenSymbol;Arial Unicode MS" w:hAnsi="OpenSymbol;Arial Unicode MS" w:cs="Courier New"/>
    </w:rPr>
  </w:style>
  <w:style w:type="character" w:styleId="WWCharLFO8LVL2">
    <w:name w:val="WW_CharLFO8LVL2"/>
    <w:qFormat/>
    <w:rPr>
      <w:rFonts w:ascii="OpenSymbol;Arial Unicode MS" w:hAnsi="OpenSymbol;Arial Unicode MS" w:cs="Courier New"/>
    </w:rPr>
  </w:style>
  <w:style w:type="character" w:styleId="WWCharLFO8LVL1">
    <w:name w:val="WW_CharLFO8LVL1"/>
    <w:qFormat/>
    <w:rPr>
      <w:rFonts w:ascii="Symbol" w:hAnsi="Symbol" w:eastAsia="Arial Unicode MS" w:cs="Symbol"/>
      <w:b/>
      <w:bCs/>
      <w:caps/>
      <w:color w:val="000000"/>
      <w:kern w:val="2"/>
      <w:lang w:eastAsia="it-IT" w:bidi="it-IT"/>
    </w:rPr>
  </w:style>
  <w:style w:type="character" w:styleId="WWCharLFO7LVL9">
    <w:name w:val="WW_CharLFO7LVL9"/>
    <w:qFormat/>
    <w:rPr>
      <w:rFonts w:ascii="OpenSymbol;Arial Unicode MS" w:hAnsi="OpenSymbol;Arial Unicode MS" w:cs="Courier New"/>
    </w:rPr>
  </w:style>
  <w:style w:type="character" w:styleId="WWCharLFO7LVL8">
    <w:name w:val="WW_CharLFO7LVL8"/>
    <w:qFormat/>
    <w:rPr>
      <w:rFonts w:ascii="OpenSymbol;Arial Unicode MS" w:hAnsi="OpenSymbol;Arial Unicode MS" w:cs="Courier New"/>
    </w:rPr>
  </w:style>
  <w:style w:type="character" w:styleId="WWCharLFO7LVL7">
    <w:name w:val="WW_CharLFO7LVL7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7LVL6">
    <w:name w:val="WW_CharLFO7LVL6"/>
    <w:qFormat/>
    <w:rPr>
      <w:rFonts w:ascii="OpenSymbol;Arial Unicode MS" w:hAnsi="OpenSymbol;Arial Unicode MS" w:cs="Courier New"/>
    </w:rPr>
  </w:style>
  <w:style w:type="character" w:styleId="WWCharLFO7LVL5">
    <w:name w:val="WW_CharLFO7LVL5"/>
    <w:qFormat/>
    <w:rPr>
      <w:rFonts w:ascii="OpenSymbol;Arial Unicode MS" w:hAnsi="OpenSymbol;Arial Unicode MS" w:cs="Courier New"/>
    </w:rPr>
  </w:style>
  <w:style w:type="character" w:styleId="WWCharLFO7LVL4">
    <w:name w:val="WW_CharLFO7LVL4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7LVL3">
    <w:name w:val="WW_CharLFO7LVL3"/>
    <w:qFormat/>
    <w:rPr>
      <w:rFonts w:ascii="OpenSymbol;Arial Unicode MS" w:hAnsi="OpenSymbol;Arial Unicode MS" w:cs="Courier New"/>
    </w:rPr>
  </w:style>
  <w:style w:type="character" w:styleId="WWCharLFO7LVL2">
    <w:name w:val="WW_CharLFO7LVL2"/>
    <w:qFormat/>
    <w:rPr>
      <w:rFonts w:ascii="OpenSymbol;Arial Unicode MS" w:hAnsi="OpenSymbol;Arial Unicode MS" w:cs="Courier New"/>
    </w:rPr>
  </w:style>
  <w:style w:type="character" w:styleId="WWCharLFO7LVL1">
    <w:name w:val="WW_CharLFO7LVL1"/>
    <w:qFormat/>
    <w:rPr>
      <w:rFonts w:ascii="Symbol" w:hAnsi="Symbol" w:eastAsia="Times New Roman" w:cs="Times New Roman"/>
      <w:color w:val="000000"/>
      <w:kern w:val="2"/>
      <w:lang w:eastAsia="ar-SA" w:bidi="ar-SA"/>
    </w:rPr>
  </w:style>
  <w:style w:type="character" w:styleId="WWCharLFO6LVL9">
    <w:name w:val="WW_CharLFO6LVL9"/>
    <w:qFormat/>
    <w:rPr>
      <w:rFonts w:ascii="OpenSymbol;Arial Unicode MS" w:hAnsi="OpenSymbol;Arial Unicode MS" w:cs="OpenSymbol;Arial Unicode MS"/>
    </w:rPr>
  </w:style>
  <w:style w:type="character" w:styleId="WWCharLFO6LVL8">
    <w:name w:val="WW_CharLFO6LVL8"/>
    <w:qFormat/>
    <w:rPr>
      <w:rFonts w:ascii="OpenSymbol;Arial Unicode MS" w:hAnsi="OpenSymbol;Arial Unicode MS" w:cs="OpenSymbol;Arial Unicode MS"/>
    </w:rPr>
  </w:style>
  <w:style w:type="character" w:styleId="WWCharLFO6LVL7">
    <w:name w:val="WW_CharLFO6LVL7"/>
    <w:qFormat/>
    <w:rPr>
      <w:rFonts w:ascii="Symbol" w:hAnsi="Symbol" w:cs="OpenSymbol;Arial Unicode MS"/>
      <w:color w:val="000000"/>
    </w:rPr>
  </w:style>
  <w:style w:type="character" w:styleId="WWCharLFO6LVL6">
    <w:name w:val="WW_CharLFO6LVL6"/>
    <w:qFormat/>
    <w:rPr>
      <w:rFonts w:ascii="OpenSymbol;Arial Unicode MS" w:hAnsi="OpenSymbol;Arial Unicode MS" w:cs="OpenSymbol;Arial Unicode MS"/>
    </w:rPr>
  </w:style>
  <w:style w:type="character" w:styleId="WWCharLFO6LVL5">
    <w:name w:val="WW_CharLFO6LVL5"/>
    <w:qFormat/>
    <w:rPr>
      <w:rFonts w:ascii="OpenSymbol;Arial Unicode MS" w:hAnsi="OpenSymbol;Arial Unicode MS" w:cs="OpenSymbol;Arial Unicode MS"/>
    </w:rPr>
  </w:style>
  <w:style w:type="character" w:styleId="WWCharLFO6LVL4">
    <w:name w:val="WW_CharLFO6LVL4"/>
    <w:qFormat/>
    <w:rPr>
      <w:rFonts w:ascii="Symbol" w:hAnsi="Symbol" w:cs="OpenSymbol;Arial Unicode MS"/>
      <w:color w:val="000000"/>
    </w:rPr>
  </w:style>
  <w:style w:type="character" w:styleId="WWCharLFO6LVL3">
    <w:name w:val="WW_CharLFO6LVL3"/>
    <w:qFormat/>
    <w:rPr>
      <w:rFonts w:ascii="OpenSymbol;Arial Unicode MS" w:hAnsi="OpenSymbol;Arial Unicode MS" w:cs="OpenSymbol;Arial Unicode MS"/>
    </w:rPr>
  </w:style>
  <w:style w:type="character" w:styleId="WWCharLFO6LVL2">
    <w:name w:val="WW_CharLFO6LVL2"/>
    <w:qFormat/>
    <w:rPr>
      <w:rFonts w:ascii="OpenSymbol;Arial Unicode MS" w:hAnsi="OpenSymbol;Arial Unicode MS" w:cs="OpenSymbol;Arial Unicode MS"/>
    </w:rPr>
  </w:style>
  <w:style w:type="character" w:styleId="WWCharLFO6LVL1">
    <w:name w:val="WW_CharLFO6LVL1"/>
    <w:qFormat/>
    <w:rPr>
      <w:rFonts w:ascii="Symbol" w:hAnsi="Symbol" w:cs="OpenSymbol;Arial Unicode MS"/>
      <w:color w:val="000000"/>
    </w:rPr>
  </w:style>
  <w:style w:type="character" w:styleId="WWCharLFO5LVL9">
    <w:name w:val="WW_CharLFO5LVL9"/>
    <w:qFormat/>
    <w:rPr>
      <w:rFonts w:ascii="OpenSymbol;Arial Unicode MS" w:hAnsi="OpenSymbol;Arial Unicode MS" w:cs="OpenSymbol;Arial Unicode MS"/>
    </w:rPr>
  </w:style>
  <w:style w:type="character" w:styleId="WWCharLFO5LVL8">
    <w:name w:val="WW_CharLFO5LVL8"/>
    <w:qFormat/>
    <w:rPr>
      <w:rFonts w:ascii="OpenSymbol;Arial Unicode MS" w:hAnsi="OpenSymbol;Arial Unicode MS" w:cs="OpenSymbol;Arial Unicode MS"/>
    </w:rPr>
  </w:style>
  <w:style w:type="character" w:styleId="WWCharLFO5LVL7">
    <w:name w:val="WW_CharLFO5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5LVL6">
    <w:name w:val="WW_CharLFO5LVL6"/>
    <w:qFormat/>
    <w:rPr>
      <w:rFonts w:ascii="OpenSymbol;Arial Unicode MS" w:hAnsi="OpenSymbol;Arial Unicode MS" w:cs="OpenSymbol;Arial Unicode MS"/>
    </w:rPr>
  </w:style>
  <w:style w:type="character" w:styleId="WWCharLFO5LVL5">
    <w:name w:val="WW_CharLFO5LVL5"/>
    <w:qFormat/>
    <w:rPr>
      <w:rFonts w:ascii="OpenSymbol;Arial Unicode MS" w:hAnsi="OpenSymbol;Arial Unicode MS" w:cs="OpenSymbol;Arial Unicode MS"/>
    </w:rPr>
  </w:style>
  <w:style w:type="character" w:styleId="WWCharLFO5LVL4">
    <w:name w:val="WW_CharLFO5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5LVL3">
    <w:name w:val="WW_CharLFO5LVL3"/>
    <w:qFormat/>
    <w:rPr>
      <w:rFonts w:ascii="OpenSymbol;Arial Unicode MS" w:hAnsi="OpenSymbol;Arial Unicode MS" w:cs="OpenSymbol;Arial Unicode MS"/>
    </w:rPr>
  </w:style>
  <w:style w:type="character" w:styleId="WWCharLFO5LVL2">
    <w:name w:val="WW_CharLFO5LVL2"/>
    <w:qFormat/>
    <w:rPr>
      <w:rFonts w:ascii="OpenSymbol;Arial Unicode MS" w:hAnsi="OpenSymbol;Arial Unicode MS" w:cs="OpenSymbol;Arial Unicode MS"/>
    </w:rPr>
  </w:style>
  <w:style w:type="character" w:styleId="WWCharLFO5LVL1">
    <w:name w:val="WW_CharLFO5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4LVL9">
    <w:name w:val="WW_CharLFO4LVL9"/>
    <w:qFormat/>
    <w:rPr>
      <w:rFonts w:ascii="OpenSymbol;Arial Unicode MS" w:hAnsi="OpenSymbol;Arial Unicode MS" w:cs="OpenSymbol;Arial Unicode MS"/>
    </w:rPr>
  </w:style>
  <w:style w:type="character" w:styleId="WWCharLFO4LVL8">
    <w:name w:val="WW_CharLFO4LVL8"/>
    <w:qFormat/>
    <w:rPr>
      <w:rFonts w:ascii="OpenSymbol;Arial Unicode MS" w:hAnsi="OpenSymbol;Arial Unicode MS" w:cs="OpenSymbol;Arial Unicode MS"/>
    </w:rPr>
  </w:style>
  <w:style w:type="character" w:styleId="WWCharLFO4LVL7">
    <w:name w:val="WW_CharLFO4LVL7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4LVL6">
    <w:name w:val="WW_CharLFO4LVL6"/>
    <w:qFormat/>
    <w:rPr>
      <w:rFonts w:ascii="OpenSymbol;Arial Unicode MS" w:hAnsi="OpenSymbol;Arial Unicode MS" w:cs="OpenSymbol;Arial Unicode MS"/>
    </w:rPr>
  </w:style>
  <w:style w:type="character" w:styleId="WWCharLFO4LVL5">
    <w:name w:val="WW_CharLFO4LVL5"/>
    <w:qFormat/>
    <w:rPr>
      <w:rFonts w:ascii="OpenSymbol;Arial Unicode MS" w:hAnsi="OpenSymbol;Arial Unicode MS" w:cs="OpenSymbol;Arial Unicode MS"/>
    </w:rPr>
  </w:style>
  <w:style w:type="character" w:styleId="WWCharLFO4LVL4">
    <w:name w:val="WW_CharLFO4LVL4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4LVL3">
    <w:name w:val="WW_CharLFO4LVL3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;Arial Unicode MS" w:hAnsi="OpenSymbol;Arial Unicode MS" w:cs="OpenSymbol;Arial Unicode MS"/>
    </w:rPr>
  </w:style>
  <w:style w:type="character" w:styleId="WWCharLFO4LVL1">
    <w:name w:val="WW_CharLFO4LVL1"/>
    <w:qFormat/>
    <w:rPr>
      <w:rFonts w:ascii="Symbol" w:hAnsi="Symbol" w:eastAsia="Arial Unicode MS" w:cs="OpenSymbol;Arial Unicode MS"/>
      <w:caps/>
      <w:color w:val="000000"/>
      <w:kern w:val="2"/>
      <w:lang w:eastAsia="it-IT" w:bidi="it-IT"/>
    </w:rPr>
  </w:style>
  <w:style w:type="character" w:styleId="WWCharLFO3LVL9">
    <w:name w:val="WW_CharLFO3LVL9"/>
    <w:qFormat/>
    <w:rPr>
      <w:rFonts w:ascii="OpenSymbol;Arial Unicode MS" w:hAnsi="OpenSymbol;Arial Unicode MS" w:cs="OpenSymbol;Arial Unicode MS"/>
    </w:rPr>
  </w:style>
  <w:style w:type="character" w:styleId="WWCharLFO3LVL8">
    <w:name w:val="WW_CharLFO3LVL8"/>
    <w:qFormat/>
    <w:rPr>
      <w:rFonts w:ascii="OpenSymbol;Arial Unicode MS" w:hAnsi="OpenSymbol;Arial Unicode MS" w:cs="OpenSymbol;Arial Unicode MS"/>
    </w:rPr>
  </w:style>
  <w:style w:type="character" w:styleId="WWCharLFO3LVL7">
    <w:name w:val="WW_CharLFO3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3LVL6">
    <w:name w:val="WW_CharLFO3LVL6"/>
    <w:qFormat/>
    <w:rPr>
      <w:rFonts w:ascii="OpenSymbol;Arial Unicode MS" w:hAnsi="OpenSymbol;Arial Unicode MS" w:cs="OpenSymbol;Arial Unicode MS"/>
    </w:rPr>
  </w:style>
  <w:style w:type="character" w:styleId="WWCharLFO3LVL5">
    <w:name w:val="WW_CharLFO3LVL5"/>
    <w:qFormat/>
    <w:rPr>
      <w:rFonts w:ascii="OpenSymbol;Arial Unicode MS" w:hAnsi="OpenSymbol;Arial Unicode MS" w:cs="OpenSymbol;Arial Unicode MS"/>
    </w:rPr>
  </w:style>
  <w:style w:type="character" w:styleId="WWCharLFO3LVL4">
    <w:name w:val="WW_CharLFO3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3LVL3">
    <w:name w:val="WW_CharLFO3LVL3"/>
    <w:qFormat/>
    <w:rPr>
      <w:rFonts w:ascii="OpenSymbol;Arial Unicode MS" w:hAnsi="OpenSymbol;Arial Unicode MS" w:cs="OpenSymbol;Arial Unicode MS"/>
    </w:rPr>
  </w:style>
  <w:style w:type="character" w:styleId="WWCharLFO3LVL2">
    <w:name w:val="WW_CharLFO3LVL2"/>
    <w:qFormat/>
    <w:rPr>
      <w:rFonts w:ascii="OpenSymbol;Arial Unicode MS" w:hAnsi="OpenSymbol;Arial Unicode MS" w:cs="OpenSymbol;Arial Unicode MS"/>
    </w:rPr>
  </w:style>
  <w:style w:type="character" w:styleId="WWCharLFO3LVL1">
    <w:name w:val="WW_CharLFO3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9">
    <w:name w:val="WW_CharLFO2LVL9"/>
    <w:qFormat/>
    <w:rPr>
      <w:rFonts w:ascii="OpenSymbol;Arial Unicode MS" w:hAnsi="OpenSymbol;Arial Unicode MS" w:cs="OpenSymbol;Arial Unicode MS"/>
    </w:rPr>
  </w:style>
  <w:style w:type="character" w:styleId="WWCharLFO2LVL8">
    <w:name w:val="WW_CharLFO2LVL8"/>
    <w:qFormat/>
    <w:rPr>
      <w:rFonts w:ascii="OpenSymbol;Arial Unicode MS" w:hAnsi="OpenSymbol;Arial Unicode MS" w:cs="OpenSymbol;Arial Unicode MS"/>
    </w:rPr>
  </w:style>
  <w:style w:type="character" w:styleId="WWCharLFO2LVL7">
    <w:name w:val="WW_CharLFO2LVL7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6">
    <w:name w:val="WW_CharLFO2LVL6"/>
    <w:qFormat/>
    <w:rPr>
      <w:rFonts w:ascii="OpenSymbol;Arial Unicode MS" w:hAnsi="OpenSymbol;Arial Unicode MS" w:cs="OpenSymbol;Arial Unicode MS"/>
    </w:rPr>
  </w:style>
  <w:style w:type="character" w:styleId="WWCharLFO2LVL5">
    <w:name w:val="WW_CharLFO2LVL5"/>
    <w:qFormat/>
    <w:rPr>
      <w:rFonts w:ascii="OpenSymbol;Arial Unicode MS" w:hAnsi="OpenSymbol;Arial Unicode MS" w:cs="OpenSymbol;Arial Unicode MS"/>
    </w:rPr>
  </w:style>
  <w:style w:type="character" w:styleId="WWCharLFO2LVL4">
    <w:name w:val="WW_CharLFO2LVL4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2LVL3">
    <w:name w:val="WW_CharLFO2LVL3"/>
    <w:qFormat/>
    <w:rPr>
      <w:rFonts w:ascii="OpenSymbol;Arial Unicode MS" w:hAnsi="OpenSymbol;Arial Unicode MS" w:cs="OpenSymbol;Arial Unicode MS"/>
    </w:rPr>
  </w:style>
  <w:style w:type="character" w:styleId="WWCharLFO2LVL2">
    <w:name w:val="WW_CharLFO2LVL2"/>
    <w:qFormat/>
    <w:rPr>
      <w:rFonts w:ascii="OpenSymbol;Arial Unicode MS" w:hAnsi="OpenSymbol;Arial Unicode MS" w:cs="OpenSymbol;Arial Unicode MS"/>
    </w:rPr>
  </w:style>
  <w:style w:type="character" w:styleId="WWCharLFO2LVL1">
    <w:name w:val="WW_CharLFO2LVL1"/>
    <w:qFormat/>
    <w:rPr>
      <w:rFonts w:ascii="Symbol" w:hAnsi="Symbol" w:eastAsia="Arial Unicode MS" w:cs="OpenSymbol;Arial Unicode MS"/>
      <w:color w:val="000000"/>
      <w:kern w:val="2"/>
      <w:lang w:eastAsia="it-IT" w:bidi="it-IT"/>
    </w:rPr>
  </w:style>
  <w:style w:type="character" w:styleId="WWCharLFO1LVL9">
    <w:name w:val="WW_CharLFO1LVL9"/>
    <w:qFormat/>
    <w:rPr>
      <w:rFonts w:ascii="OpenSymbol;Arial Unicode MS" w:hAnsi="OpenSymbol;Arial Unicode MS"/>
    </w:rPr>
  </w:style>
  <w:style w:type="character" w:styleId="WWCharLFO1LVL8">
    <w:name w:val="WW_CharLFO1LVL8"/>
    <w:qFormat/>
    <w:rPr>
      <w:rFonts w:ascii="OpenSymbol;Arial Unicode MS" w:hAnsi="OpenSymbol;Arial Unicode MS"/>
    </w:rPr>
  </w:style>
  <w:style w:type="character" w:styleId="WWCharLFO1LVL7">
    <w:name w:val="WW_CharLFO1LVL7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WWCharLFO1LVL6">
    <w:name w:val="WW_CharLFO1LVL6"/>
    <w:qFormat/>
    <w:rPr>
      <w:rFonts w:ascii="OpenSymbol;Arial Unicode MS" w:hAnsi="OpenSymbol;Arial Unicode MS"/>
    </w:rPr>
  </w:style>
  <w:style w:type="character" w:styleId="WWCharLFO1LVL5">
    <w:name w:val="WW_CharLFO1LVL5"/>
    <w:qFormat/>
    <w:rPr>
      <w:rFonts w:ascii="OpenSymbol;Arial Unicode MS" w:hAnsi="OpenSymbol;Arial Unicode MS"/>
    </w:rPr>
  </w:style>
  <w:style w:type="character" w:styleId="WWCharLFO1LVL4">
    <w:name w:val="WW_CharLFO1LVL4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WWCharLFO1LVL3">
    <w:name w:val="WW_CharLFO1LVL3"/>
    <w:qFormat/>
    <w:rPr>
      <w:rFonts w:ascii="OpenSymbol;Arial Unicode MS" w:hAnsi="OpenSymbol;Arial Unicode MS"/>
    </w:rPr>
  </w:style>
  <w:style w:type="character" w:styleId="WWCharLFO1LVL2">
    <w:name w:val="WW_CharLFO1LVL2"/>
    <w:qFormat/>
    <w:rPr>
      <w:rFonts w:ascii="OpenSymbol;Arial Unicode MS" w:hAnsi="OpenSymbol;Arial Unicode MS"/>
    </w:rPr>
  </w:style>
  <w:style w:type="character" w:styleId="WWCharLFO1LVL1">
    <w:name w:val="WW_CharLFO1LVL1"/>
    <w:qFormat/>
    <w:rPr>
      <w:rFonts w:ascii="Symbol" w:hAnsi="Symbol" w:eastAsia="Arial Unicode MS" w:cs="Times New Roman"/>
      <w:caps/>
      <w:color w:val="000000"/>
      <w:kern w:val="2"/>
      <w:lang w:eastAsia="it-IT" w:bidi="it-IT"/>
    </w:rPr>
  </w:style>
  <w:style w:type="character" w:styleId="Rimandocommento">
    <w:name w:val="Rimando commento"/>
    <w:qFormat/>
    <w:rPr>
      <w:sz w:val="16"/>
      <w:szCs w:val="16"/>
    </w:rPr>
  </w:style>
  <w:style w:type="character" w:styleId="TestocommentoCarattere">
    <w:name w:val="Testo commento Carattere"/>
    <w:basedOn w:val="Carpredefinitoparagrafo"/>
    <w:qFormat/>
    <w:rPr>
      <w:rFonts w:cs="Mangal"/>
      <w:sz w:val="20"/>
      <w:szCs w:val="18"/>
    </w:rPr>
  </w:style>
  <w:style w:type="character" w:styleId="WWCaratterinotaapidipagina">
    <w:name w:val="WW-Caratteri nota a piè di pagina"/>
    <w:qFormat/>
    <w:rPr>
      <w:vertAlign w:val="superscript"/>
    </w:rPr>
  </w:style>
  <w:style w:type="character" w:styleId="TitoloCarattere">
    <w:name w:val="Titolo Carattere"/>
    <w:basedOn w:val="DefaultParagraphFont"/>
    <w:qFormat/>
    <w:rPr>
      <w:rFonts w:ascii="Calibri Light" w:hAnsi="Calibri Light" w:eastAsia="Calibri Light"/>
      <w:b/>
      <w:sz w:val="29"/>
    </w:rPr>
  </w:style>
  <w:style w:type="character" w:styleId="Annotationreference">
    <w:name w:val="annotation reference"/>
    <w:basedOn w:val="DefaultParagraphFont"/>
    <w:qFormat/>
    <w:rPr>
      <w:rFonts w:eastAsia="Times New Roman"/>
      <w:sz w:val="16"/>
    </w:rPr>
  </w:style>
  <w:style w:type="character" w:styleId="SoggettocommentoCarattere">
    <w:name w:val="Soggetto commento Carattere"/>
    <w:basedOn w:val="TestocommentoCarattere"/>
    <w:qFormat/>
    <w:rPr>
      <w:rFonts w:eastAsia="Times New Roman"/>
      <w:b/>
      <w:sz w:val="18"/>
    </w:rPr>
  </w:style>
  <w:style w:type="character" w:styleId="TitoloCarattere1">
    <w:name w:val="Titolo Carattere1"/>
    <w:basedOn w:val="DefaultParagraphFont"/>
    <w:qFormat/>
    <w:rPr>
      <w:rFonts w:ascii="Calibri Light" w:hAnsi="Calibri Light" w:eastAsia="Calibri Light"/>
      <w:b/>
      <w:sz w:val="29"/>
    </w:rPr>
  </w:style>
  <w:style w:type="character" w:styleId="MappadocumentoCarattere">
    <w:name w:val="Mappa documento Carattere"/>
    <w:basedOn w:val="DefaultParagraphFont"/>
    <w:qFormat/>
    <w:rPr>
      <w:rFonts w:ascii="Segoe UI" w:hAnsi="Segoe UI" w:eastAsia="Mangal"/>
      <w:sz w:val="14"/>
    </w:rPr>
  </w:style>
  <w:style w:type="character" w:styleId="IntestazioneCarattere1">
    <w:name w:val="Intestazione Carattere1"/>
    <w:basedOn w:val="DefaultParagraphFont"/>
    <w:qFormat/>
    <w:rPr>
      <w:rFonts w:eastAsia="Mangal"/>
      <w:sz w:val="21"/>
    </w:rPr>
  </w:style>
  <w:style w:type="character" w:styleId="TestocommentoCarattere1">
    <w:name w:val="Testo commento Carattere1"/>
    <w:basedOn w:val="DefaultParagraphFont"/>
    <w:qFormat/>
    <w:rPr>
      <w:rFonts w:eastAsia="Mangal"/>
      <w:sz w:val="18"/>
    </w:rPr>
  </w:style>
  <w:style w:type="character" w:styleId="SoggettocommentoCarattere1">
    <w:name w:val="Soggetto commento Carattere1"/>
    <w:basedOn w:val="TestocommentoCarattere1"/>
    <w:qFormat/>
    <w:rPr>
      <w:rFonts w:eastAsia="Mangal"/>
      <w:b/>
      <w:sz w:val="18"/>
    </w:rPr>
  </w:style>
  <w:style w:type="character" w:styleId="Caratteridinumerazione">
    <w:name w:val="Caratteri di numerazione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qFormat/>
    <w:pPr>
      <w:widowControl w:val="false"/>
      <w:suppressLineNumbers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fals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tru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tru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Check">
    <w:name w:val="check"/>
    <w:basedOn w:val="Normal"/>
    <w:qFormat/>
    <w:pPr>
      <w:widowControl w:val="false"/>
      <w:suppressAutoHyphens w:val="true"/>
      <w:overflowPunct w:val="false"/>
      <w:spacing w:lineRule="auto" w:line="240" w:before="0" w:after="0"/>
    </w:pPr>
    <w:rPr>
      <w:rFonts w:ascii="Garamond" w:hAnsi="Garamond" w:eastAsia="Times New Roman" w:cs="Garamond"/>
      <w:sz w:val="18"/>
      <w:szCs w:val="18"/>
      <w:lang w:val="en-US"/>
    </w:rPr>
  </w:style>
  <w:style w:type="paragraph" w:styleId="Testocommento">
    <w:name w:val="Testo commento"/>
    <w:basedOn w:val="Normale"/>
    <w:qFormat/>
    <w:pPr>
      <w:suppressAutoHyphens w:val="true"/>
    </w:pPr>
    <w:rPr>
      <w:rFonts w:cs="Mangal"/>
      <w:sz w:val="20"/>
      <w:szCs w:val="18"/>
    </w:rPr>
  </w:style>
  <w:style w:type="paragraph" w:styleId="Normale">
    <w:name w:val="Normal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Caption">
    <w:name w:val="caption"/>
    <w:basedOn w:val="Normal"/>
    <w:qFormat/>
    <w:pPr>
      <w:spacing w:before="120" w:after="120"/>
    </w:pPr>
    <w:rPr>
      <w:rFonts w:eastAsia="Arial"/>
      <w:i/>
      <w:iCs/>
      <w:lang w:eastAsia="hi-IN"/>
    </w:rPr>
  </w:style>
  <w:style w:type="paragraph" w:styleId="DocumentMap">
    <w:name w:val="Document Map"/>
    <w:basedOn w:val="Normal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Liberation Serif"/>
      <w:color w:val="auto"/>
      <w:kern w:val="2"/>
      <w:sz w:val="22"/>
      <w:lang w:val="it-IT" w:eastAsia="hi-IN"/>
    </w:rPr>
  </w:style>
  <w:style w:type="paragraph" w:styleId="Titoloprincipale">
    <w:name w:val="Title"/>
    <w:basedOn w:val="Normal"/>
    <w:qFormat/>
    <w:pPr>
      <w:keepNext w:val="true"/>
      <w:widowControl w:val="false"/>
      <w:suppressAutoHyphens w:val="true"/>
      <w:bidi w:val="0"/>
      <w:spacing w:before="240" w:after="120"/>
      <w:jc w:val="left"/>
      <w:textAlignment w:val="auto"/>
    </w:pPr>
    <w:rPr>
      <w:rFonts w:ascii="Liberation Sans" w:hAnsi="Liberation Sans" w:eastAsia="Liberation Serif"/>
      <w:color w:val="auto"/>
      <w:kern w:val="2"/>
      <w:sz w:val="28"/>
      <w:lang w:val="it-IT" w:eastAsia="hi-IN"/>
    </w:rPr>
  </w:style>
  <w:style w:type="paragraph" w:styleId="Notaapie8e8dipagina">
    <w:name w:val="Nota a pièe8e8 di pagina"/>
    <w:basedOn w:val="Normal"/>
    <w:qFormat/>
    <w:pPr>
      <w:widowControl/>
      <w:suppressAutoHyphens w:val="true"/>
      <w:bidi w:val="0"/>
      <w:jc w:val="left"/>
      <w:textAlignment w:val="auto"/>
    </w:pPr>
    <w:rPr>
      <w:rFonts w:ascii="Liberation Serif" w:hAnsi="Liberation Serif" w:eastAsia="Liberation Serif"/>
      <w:color w:val="auto"/>
      <w:kern w:val="2"/>
      <w:sz w:val="24"/>
      <w:lang w:val="it-IT" w:eastAsia="hi-IN"/>
    </w:rPr>
  </w:style>
  <w:style w:type="paragraph" w:styleId="Intestazioneepie8e8dipagina">
    <w:name w:val="Intestazione e pièe8e8 di pagina"/>
    <w:basedOn w:val="Normal"/>
    <w:qFormat/>
    <w:pPr>
      <w:widowControl w:val="false"/>
      <w:tabs>
        <w:tab w:val="clear" w:pos="709"/>
        <w:tab w:val="center" w:pos="4819" w:leader="none"/>
        <w:tab w:val="right" w:pos="9638" w:leader="none"/>
      </w:tabs>
      <w:suppressAutoHyphens w:val="true"/>
      <w:bidi w:val="0"/>
      <w:jc w:val="left"/>
      <w:textAlignment w:val="auto"/>
    </w:pPr>
    <w:rPr>
      <w:rFonts w:ascii="Liberation Serif" w:hAnsi="Liberation Serif" w:eastAsia="Liberation Serif"/>
      <w:color w:val="auto"/>
      <w:kern w:val="2"/>
      <w:sz w:val="24"/>
      <w:lang w:val="it-IT" w:eastAsia="hi-IN"/>
    </w:rPr>
  </w:style>
  <w:style w:type="paragraph" w:styleId="Intestazioneepie8dipagina">
    <w:name w:val="Intestazione e pièe8 di pagina"/>
    <w:basedOn w:val="Normal"/>
    <w:qFormat/>
    <w:pPr>
      <w:widowControl w:val="false"/>
      <w:suppressAutoHyphens w:val="true"/>
      <w:bidi w:val="0"/>
      <w:jc w:val="left"/>
      <w:textAlignment w:val="auto"/>
    </w:pPr>
    <w:rPr>
      <w:rFonts w:ascii="Liberation Serif" w:hAnsi="Liberation Serif" w:eastAsia="Liberation Serif"/>
      <w:color w:val="auto"/>
      <w:kern w:val="2"/>
      <w:sz w:val="24"/>
      <w:lang w:val="it-IT" w:eastAsia="hi-IN"/>
    </w:rPr>
  </w:style>
  <w:style w:type="paragraph" w:styleId="Annotationtext">
    <w:name w:val="annotation text"/>
    <w:basedOn w:val="Normal"/>
    <w:qFormat/>
    <w:pPr>
      <w:widowControl w:val="false"/>
      <w:suppressAutoHyphens w:val="true"/>
      <w:bidi w:val="0"/>
      <w:jc w:val="left"/>
      <w:textAlignment w:val="auto"/>
    </w:pPr>
    <w:rPr>
      <w:rFonts w:ascii="Liberation Serif" w:hAnsi="Liberation Serif" w:eastAsia="Liberation Serif"/>
      <w:color w:val="auto"/>
      <w:kern w:val="2"/>
      <w:sz w:val="20"/>
      <w:lang w:val="it-IT" w:eastAsia="hi-IN"/>
    </w:rPr>
  </w:style>
  <w:style w:type="paragraph" w:styleId="Annotationsubject">
    <w:name w:val="annotation subject"/>
    <w:basedOn w:val="Annotationtext"/>
    <w:qFormat/>
    <w:pPr>
      <w:widowControl w:val="false"/>
      <w:suppressAutoHyphens w:val="true"/>
      <w:bidi w:val="0"/>
      <w:jc w:val="left"/>
      <w:textAlignment w:val="auto"/>
    </w:pPr>
    <w:rPr>
      <w:rFonts w:ascii="Liberation Serif" w:hAnsi="Liberation Serif" w:eastAsia="Liberation Serif"/>
      <w:b/>
      <w:color w:val="auto"/>
      <w:kern w:val="2"/>
      <w:sz w:val="20"/>
      <w:lang w:val="it-IT"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LibreOffice/6.1.3.2$Windows_X86_64 LibreOffice_project/86daf60bf00efa86ad547e59e09d6bb77c699acb</Application>
  <Pages>2</Pages>
  <Words>299</Words>
  <Characters>2690</Characters>
  <CharactersWithSpaces>3127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2023-08-25T10:38:31Z</dcterms:modified>
  <cp:revision>55</cp:revision>
  <dc:subject/>
  <dc:title/>
</cp:coreProperties>
</file>